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BF0C1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55B55A6" wp14:editId="1BF1732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D013EC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992F95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C341DE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3C2BA37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423E2DA0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6693042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6C6D4BB6" w14:textId="77777777" w:rsidR="00C83FC1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37FE68FF" w14:textId="77777777" w:rsidR="00C83FC1" w:rsidRDefault="00C83FC1" w:rsidP="00C83FC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49BD24D4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83AA5F7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7CFDE379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30C84C8" w14:textId="16455351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256776657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342AC9">
        <w:rPr>
          <w:sz w:val="28"/>
          <w:szCs w:val="28"/>
        </w:rPr>
        <w:t>10</w:t>
      </w:r>
      <w:r w:rsidR="00412F6B">
        <w:rPr>
          <w:sz w:val="28"/>
          <w:szCs w:val="28"/>
        </w:rPr>
        <w:t>.11</w:t>
      </w:r>
      <w:r w:rsidR="009165C5">
        <w:rPr>
          <w:sz w:val="28"/>
          <w:szCs w:val="28"/>
        </w:rPr>
        <w:t>.202</w:t>
      </w:r>
      <w:r w:rsidR="00C83FC1">
        <w:rPr>
          <w:sz w:val="28"/>
          <w:szCs w:val="28"/>
        </w:rPr>
        <w:t>1</w:t>
      </w:r>
      <w:r w:rsidR="00554E75" w:rsidRPr="00B66AC5">
        <w:rPr>
          <w:sz w:val="28"/>
          <w:szCs w:val="28"/>
        </w:rPr>
        <w:t>г.</w:t>
      </w:r>
      <w:permEnd w:id="256776657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84580740" w:edGrp="everyone"/>
      <w:r w:rsidRPr="00B66AC5">
        <w:rPr>
          <w:sz w:val="28"/>
          <w:szCs w:val="28"/>
        </w:rPr>
        <w:t>№</w:t>
      </w:r>
      <w:r w:rsidR="00C83FC1">
        <w:rPr>
          <w:sz w:val="28"/>
          <w:szCs w:val="28"/>
        </w:rPr>
        <w:t xml:space="preserve"> 2</w:t>
      </w:r>
      <w:r w:rsidR="00342AC9">
        <w:rPr>
          <w:sz w:val="28"/>
          <w:szCs w:val="28"/>
        </w:rPr>
        <w:t>4</w:t>
      </w:r>
      <w:r w:rsidR="005251A8">
        <w:rPr>
          <w:sz w:val="28"/>
          <w:szCs w:val="28"/>
        </w:rPr>
        <w:t>9</w:t>
      </w:r>
      <w:permEnd w:id="1184580740"/>
    </w:p>
    <w:p w14:paraId="024EAED2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1F9570AE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115307" w14:textId="476A672A" w:rsidR="005251A8" w:rsidRPr="000B2081" w:rsidRDefault="008F0CA0" w:rsidP="005251A8">
      <w:pPr>
        <w:shd w:val="clear" w:color="auto" w:fill="FFFFFF"/>
        <w:tabs>
          <w:tab w:val="left" w:pos="5040"/>
        </w:tabs>
        <w:ind w:right="-5"/>
        <w:jc w:val="center"/>
        <w:rPr>
          <w:b/>
          <w:sz w:val="28"/>
          <w:szCs w:val="28"/>
        </w:rPr>
      </w:pPr>
      <w:permStart w:id="1531669012" w:edGrp="everyone"/>
      <w:r w:rsidRPr="00897CE9">
        <w:rPr>
          <w:b/>
          <w:sz w:val="28"/>
          <w:szCs w:val="28"/>
        </w:rPr>
        <w:t xml:space="preserve">Об </w:t>
      </w:r>
      <w:r w:rsidRPr="00F037BC">
        <w:rPr>
          <w:b/>
          <w:sz w:val="28"/>
          <w:szCs w:val="28"/>
        </w:rPr>
        <w:t xml:space="preserve">утверждении </w:t>
      </w:r>
      <w:r w:rsidR="005251A8" w:rsidRPr="000B2081">
        <w:rPr>
          <w:b/>
          <w:sz w:val="28"/>
          <w:szCs w:val="28"/>
        </w:rPr>
        <w:t>Порядка</w:t>
      </w:r>
      <w:r w:rsidR="005251A8" w:rsidRPr="000B2081">
        <w:rPr>
          <w:b/>
          <w:sz w:val="28"/>
          <w:szCs w:val="28"/>
        </w:rPr>
        <w:t xml:space="preserve"> </w:t>
      </w:r>
      <w:r w:rsidR="005251A8" w:rsidRPr="000B2081">
        <w:rPr>
          <w:b/>
          <w:sz w:val="28"/>
          <w:szCs w:val="28"/>
        </w:rPr>
        <w:t>разработки и утверждения, периода действия,</w:t>
      </w:r>
    </w:p>
    <w:p w14:paraId="43107424" w14:textId="7BBBD7A8" w:rsidR="00330C72" w:rsidRPr="006D63E3" w:rsidRDefault="005251A8" w:rsidP="005251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2081">
        <w:rPr>
          <w:b/>
          <w:sz w:val="28"/>
          <w:szCs w:val="28"/>
        </w:rPr>
        <w:t xml:space="preserve">а также требований к составу и содержанию бюджетного прогноза </w:t>
      </w:r>
      <w:r w:rsidR="00342AC9" w:rsidRPr="000B2081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B2081" w:rsidRPr="000B2081">
        <w:rPr>
          <w:b/>
          <w:sz w:val="28"/>
          <w:szCs w:val="28"/>
        </w:rPr>
        <w:t xml:space="preserve"> </w:t>
      </w:r>
      <w:r w:rsidR="000B2081" w:rsidRPr="000B2081">
        <w:rPr>
          <w:b/>
          <w:sz w:val="28"/>
          <w:szCs w:val="28"/>
        </w:rPr>
        <w:t>на долгосрочный период</w:t>
      </w:r>
      <w:permEnd w:id="1531669012"/>
    </w:p>
    <w:p w14:paraId="69446B02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F5144D" w14:textId="72AA7C4F" w:rsidR="00C83FC1" w:rsidRDefault="005251A8" w:rsidP="00F037BC">
      <w:pPr>
        <w:ind w:firstLine="709"/>
        <w:jc w:val="both"/>
        <w:rPr>
          <w:sz w:val="28"/>
          <w:szCs w:val="28"/>
        </w:rPr>
      </w:pPr>
      <w:permStart w:id="1243877648" w:edGrp="everyone"/>
      <w:r>
        <w:rPr>
          <w:sz w:val="28"/>
          <w:szCs w:val="28"/>
        </w:rPr>
        <w:t xml:space="preserve">В соответствии с пунктом 4 статьи 170.1 Бюджетного  кодекса РФ, статьей </w:t>
      </w:r>
      <w:r w:rsidR="000B2081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EF3F33">
        <w:rPr>
          <w:sz w:val="28"/>
          <w:szCs w:val="28"/>
        </w:rPr>
        <w:t xml:space="preserve">Положения о бюджетном процессе </w:t>
      </w:r>
      <w:r w:rsidR="000B2081" w:rsidRPr="00C31FB5">
        <w:rPr>
          <w:sz w:val="28"/>
        </w:rPr>
        <w:t>в городском поселении Тайтурского муниципального образования</w:t>
      </w:r>
      <w:r>
        <w:rPr>
          <w:sz w:val="28"/>
          <w:szCs w:val="28"/>
        </w:rPr>
        <w:t xml:space="preserve">, утвержденного решением Думы </w:t>
      </w:r>
      <w:r w:rsidR="000B2081" w:rsidRPr="00C31FB5">
        <w:rPr>
          <w:sz w:val="28"/>
        </w:rPr>
        <w:t>городско</w:t>
      </w:r>
      <w:r w:rsidR="000B2081">
        <w:rPr>
          <w:sz w:val="28"/>
        </w:rPr>
        <w:t>го</w:t>
      </w:r>
      <w:r w:rsidR="000B2081" w:rsidRPr="00C31FB5">
        <w:rPr>
          <w:sz w:val="28"/>
        </w:rPr>
        <w:t xml:space="preserve"> поселени</w:t>
      </w:r>
      <w:r w:rsidR="000B2081">
        <w:rPr>
          <w:sz w:val="28"/>
        </w:rPr>
        <w:t>я</w:t>
      </w:r>
      <w:r w:rsidR="000B2081" w:rsidRPr="00C31FB5">
        <w:rPr>
          <w:sz w:val="28"/>
        </w:rPr>
        <w:t xml:space="preserve"> Тайтурского муниципального образования</w:t>
      </w:r>
      <w:r w:rsidR="000B20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0B2081" w:rsidRPr="00C31FB5">
        <w:rPr>
          <w:sz w:val="28"/>
        </w:rPr>
        <w:t>28.04.2021г. № 146</w:t>
      </w:r>
      <w:r w:rsidR="00F037BC" w:rsidRPr="005B16E2">
        <w:rPr>
          <w:sz w:val="28"/>
          <w:szCs w:val="28"/>
        </w:rPr>
        <w:t>, </w:t>
      </w:r>
      <w:hyperlink r:id="rId8" w:history="1"/>
      <w:r w:rsidR="00342AC9" w:rsidRPr="00A56F4C">
        <w:rPr>
          <w:sz w:val="28"/>
          <w:szCs w:val="28"/>
        </w:rPr>
        <w:t>руководствуясь</w:t>
      </w:r>
      <w:r w:rsidR="006D63E3" w:rsidRPr="00403C7F">
        <w:rPr>
          <w:sz w:val="28"/>
          <w:szCs w:val="28"/>
        </w:rPr>
        <w:t xml:space="preserve"> </w:t>
      </w:r>
      <w:r w:rsidR="006D63E3">
        <w:rPr>
          <w:sz w:val="28"/>
          <w:szCs w:val="28"/>
        </w:rPr>
        <w:t>статьями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6D63E3">
        <w:rPr>
          <w:color w:val="000000"/>
          <w:spacing w:val="7"/>
          <w:sz w:val="28"/>
          <w:szCs w:val="28"/>
        </w:rPr>
        <w:t>23</w:t>
      </w:r>
      <w:r w:rsidR="006D63E3" w:rsidRPr="00403C7F">
        <w:rPr>
          <w:color w:val="000000"/>
          <w:spacing w:val="7"/>
          <w:sz w:val="28"/>
          <w:szCs w:val="28"/>
        </w:rPr>
        <w:t>,</w:t>
      </w:r>
      <w:r w:rsidR="00277C8C">
        <w:rPr>
          <w:color w:val="000000"/>
          <w:spacing w:val="7"/>
          <w:sz w:val="28"/>
          <w:szCs w:val="28"/>
        </w:rPr>
        <w:t xml:space="preserve"> </w:t>
      </w:r>
      <w:r w:rsidR="006D63E3" w:rsidRPr="00403C7F">
        <w:rPr>
          <w:color w:val="000000"/>
          <w:spacing w:val="7"/>
          <w:sz w:val="28"/>
          <w:szCs w:val="28"/>
        </w:rPr>
        <w:t>4</w:t>
      </w:r>
      <w:r w:rsidR="006D63E3">
        <w:rPr>
          <w:color w:val="000000"/>
          <w:spacing w:val="7"/>
          <w:sz w:val="28"/>
          <w:szCs w:val="28"/>
        </w:rPr>
        <w:t>6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C83FC1" w:rsidRPr="00615429">
        <w:rPr>
          <w:sz w:val="28"/>
          <w:szCs w:val="28"/>
        </w:rPr>
        <w:t>Устава Тайтурского городского поселения Усольского</w:t>
      </w:r>
      <w:r w:rsidR="00C83FC1" w:rsidRPr="00CE63FE">
        <w:rPr>
          <w:sz w:val="28"/>
          <w:szCs w:val="28"/>
        </w:rPr>
        <w:t xml:space="preserve"> муниципального района </w:t>
      </w:r>
      <w:r w:rsidR="00C83FC1" w:rsidRPr="000317F6">
        <w:rPr>
          <w:sz w:val="28"/>
          <w:szCs w:val="28"/>
        </w:rPr>
        <w:t xml:space="preserve">Иркутской области, администрация Тайтурского городского поселения Усольского муниципального района Иркутской области </w:t>
      </w:r>
    </w:p>
    <w:p w14:paraId="63976293" w14:textId="29A210C6" w:rsidR="00531521" w:rsidRPr="000317F6" w:rsidRDefault="00531521" w:rsidP="00531521">
      <w:pPr>
        <w:jc w:val="both"/>
        <w:rPr>
          <w:sz w:val="28"/>
          <w:szCs w:val="28"/>
        </w:rPr>
      </w:pPr>
      <w:r w:rsidRPr="000317F6">
        <w:rPr>
          <w:sz w:val="28"/>
          <w:szCs w:val="28"/>
        </w:rPr>
        <w:t>ПОСТАНОВЛЯЕТ:</w:t>
      </w:r>
    </w:p>
    <w:p w14:paraId="57223076" w14:textId="1373D61C" w:rsidR="00F037BC" w:rsidRPr="000317F6" w:rsidRDefault="008F0CA0" w:rsidP="000B2081">
      <w:pPr>
        <w:widowControl w:val="0"/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17F6">
        <w:rPr>
          <w:sz w:val="28"/>
          <w:szCs w:val="28"/>
        </w:rPr>
        <w:t>1.</w:t>
      </w:r>
      <w:r w:rsidR="00F037BC" w:rsidRPr="000317F6">
        <w:rPr>
          <w:b/>
          <w:sz w:val="28"/>
          <w:szCs w:val="28"/>
        </w:rPr>
        <w:t xml:space="preserve"> </w:t>
      </w:r>
      <w:r w:rsidR="00F037BC" w:rsidRPr="000317F6">
        <w:rPr>
          <w:bCs/>
          <w:sz w:val="28"/>
          <w:szCs w:val="28"/>
        </w:rPr>
        <w:t xml:space="preserve">Утвердить Порядок </w:t>
      </w:r>
      <w:r w:rsidR="000B2081" w:rsidRPr="0015177C">
        <w:rPr>
          <w:sz w:val="28"/>
          <w:szCs w:val="28"/>
        </w:rPr>
        <w:t>разработки и</w:t>
      </w:r>
      <w:r w:rsidR="000B2081">
        <w:rPr>
          <w:sz w:val="28"/>
          <w:szCs w:val="28"/>
        </w:rPr>
        <w:t xml:space="preserve"> </w:t>
      </w:r>
      <w:r w:rsidR="000B2081" w:rsidRPr="0015177C">
        <w:rPr>
          <w:sz w:val="28"/>
          <w:szCs w:val="28"/>
        </w:rPr>
        <w:t>утверждения,</w:t>
      </w:r>
      <w:r w:rsidR="000B2081" w:rsidRPr="005F1BDE">
        <w:rPr>
          <w:sz w:val="28"/>
          <w:szCs w:val="28"/>
        </w:rPr>
        <w:t xml:space="preserve"> </w:t>
      </w:r>
      <w:r w:rsidR="000B2081" w:rsidRPr="0015177C">
        <w:rPr>
          <w:sz w:val="28"/>
          <w:szCs w:val="28"/>
        </w:rPr>
        <w:t>период</w:t>
      </w:r>
      <w:r w:rsidR="000B2081">
        <w:rPr>
          <w:sz w:val="28"/>
          <w:szCs w:val="28"/>
        </w:rPr>
        <w:t>а действия</w:t>
      </w:r>
      <w:r w:rsidR="000B2081" w:rsidRPr="0015177C">
        <w:rPr>
          <w:sz w:val="28"/>
          <w:szCs w:val="28"/>
        </w:rPr>
        <w:t>,</w:t>
      </w:r>
      <w:r w:rsidR="000B2081">
        <w:rPr>
          <w:sz w:val="28"/>
          <w:szCs w:val="28"/>
        </w:rPr>
        <w:t xml:space="preserve"> </w:t>
      </w:r>
      <w:r w:rsidR="000B2081" w:rsidRPr="0015177C">
        <w:rPr>
          <w:sz w:val="28"/>
          <w:szCs w:val="28"/>
        </w:rPr>
        <w:t xml:space="preserve">а </w:t>
      </w:r>
      <w:r w:rsidR="000B2081">
        <w:rPr>
          <w:sz w:val="28"/>
          <w:szCs w:val="28"/>
        </w:rPr>
        <w:t>также требований</w:t>
      </w:r>
      <w:r w:rsidR="000B2081" w:rsidRPr="0015177C">
        <w:rPr>
          <w:sz w:val="28"/>
          <w:szCs w:val="28"/>
        </w:rPr>
        <w:t xml:space="preserve"> к со</w:t>
      </w:r>
      <w:r w:rsidR="000B2081">
        <w:rPr>
          <w:sz w:val="28"/>
          <w:szCs w:val="28"/>
        </w:rPr>
        <w:t xml:space="preserve">ставу и содержанию бюджетного </w:t>
      </w:r>
      <w:r w:rsidR="000B2081" w:rsidRPr="0015177C">
        <w:rPr>
          <w:sz w:val="28"/>
          <w:szCs w:val="28"/>
        </w:rPr>
        <w:t>п</w:t>
      </w:r>
      <w:r w:rsidR="000B2081">
        <w:rPr>
          <w:sz w:val="28"/>
          <w:szCs w:val="28"/>
        </w:rPr>
        <w:t>р</w:t>
      </w:r>
      <w:r w:rsidR="000B2081" w:rsidRPr="0015177C">
        <w:rPr>
          <w:sz w:val="28"/>
          <w:szCs w:val="28"/>
        </w:rPr>
        <w:t xml:space="preserve">огноза </w:t>
      </w:r>
      <w:r w:rsidR="000B2081" w:rsidRPr="000317F6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B2081" w:rsidRPr="0015177C">
        <w:rPr>
          <w:sz w:val="28"/>
          <w:szCs w:val="28"/>
        </w:rPr>
        <w:t xml:space="preserve"> </w:t>
      </w:r>
      <w:r w:rsidR="000B2081" w:rsidRPr="0015177C">
        <w:rPr>
          <w:sz w:val="28"/>
          <w:szCs w:val="28"/>
        </w:rPr>
        <w:t>на долгосрочный период</w:t>
      </w:r>
      <w:r w:rsidR="000B2081">
        <w:rPr>
          <w:sz w:val="28"/>
          <w:szCs w:val="28"/>
        </w:rPr>
        <w:t xml:space="preserve"> </w:t>
      </w:r>
      <w:r w:rsidR="00F037BC" w:rsidRPr="000317F6">
        <w:rPr>
          <w:bCs/>
          <w:sz w:val="28"/>
          <w:szCs w:val="28"/>
        </w:rPr>
        <w:t>согласно приложению № 1.</w:t>
      </w:r>
    </w:p>
    <w:p w14:paraId="728BBA99" w14:textId="226A9946" w:rsidR="00F037BC" w:rsidRDefault="00F037BC" w:rsidP="006D63E3">
      <w:pPr>
        <w:ind w:firstLine="709"/>
        <w:jc w:val="both"/>
        <w:rPr>
          <w:bCs/>
          <w:sz w:val="28"/>
          <w:szCs w:val="28"/>
        </w:rPr>
      </w:pPr>
      <w:r w:rsidRPr="000317F6">
        <w:rPr>
          <w:sz w:val="28"/>
          <w:szCs w:val="28"/>
        </w:rPr>
        <w:t>2</w:t>
      </w:r>
      <w:r w:rsidR="008F0CA0" w:rsidRPr="000317F6">
        <w:rPr>
          <w:sz w:val="28"/>
          <w:szCs w:val="28"/>
        </w:rPr>
        <w:t>. Ведущему специалисту по кадровым вопросам и делопроизводству о</w:t>
      </w:r>
      <w:r w:rsidR="008F0CA0" w:rsidRPr="000317F6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C83FC1" w:rsidRPr="000317F6">
        <w:rPr>
          <w:sz w:val="28"/>
          <w:szCs w:val="28"/>
        </w:rPr>
        <w:t>Тайтурского городского поселения Усольского муниципального района</w:t>
      </w:r>
      <w:r w:rsidR="00C83FC1" w:rsidRPr="00CE63FE">
        <w:rPr>
          <w:sz w:val="28"/>
          <w:szCs w:val="28"/>
        </w:rPr>
        <w:t xml:space="preserve"> Иркутской области</w:t>
      </w:r>
      <w:r w:rsidR="008F0CA0" w:rsidRPr="006A3254">
        <w:rPr>
          <w:bCs/>
          <w:sz w:val="28"/>
          <w:szCs w:val="28"/>
        </w:rPr>
        <w:t xml:space="preserve"> </w:t>
      </w:r>
      <w:r w:rsidR="008F0CA0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9" w:history="1">
        <w:r w:rsidR="008F0CA0" w:rsidRPr="006A3254">
          <w:rPr>
            <w:rStyle w:val="a6"/>
            <w:sz w:val="28"/>
            <w:szCs w:val="28"/>
          </w:rPr>
          <w:t>http://taiturka.irkmo.ru/</w:t>
        </w:r>
      </w:hyperlink>
      <w:r w:rsidR="008F0CA0" w:rsidRPr="006A3254">
        <w:rPr>
          <w:bCs/>
          <w:sz w:val="28"/>
          <w:szCs w:val="28"/>
        </w:rPr>
        <w:t>.</w:t>
      </w:r>
    </w:p>
    <w:permEnd w:id="1243877648"/>
    <w:p w14:paraId="00CCFB27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52CBB28D" w14:textId="77777777" w:rsidR="008F0CA0" w:rsidRDefault="008F0CA0" w:rsidP="001C2262">
      <w:pPr>
        <w:ind w:firstLine="60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83FC1" w:rsidRPr="003764F1" w14:paraId="29683BE4" w14:textId="77777777" w:rsidTr="00403CDE">
        <w:tc>
          <w:tcPr>
            <w:tcW w:w="4927" w:type="dxa"/>
          </w:tcPr>
          <w:p w14:paraId="3AE51F38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Глава </w:t>
            </w:r>
            <w:r>
              <w:rPr>
                <w:kern w:val="2"/>
                <w:sz w:val="28"/>
                <w:szCs w:val="28"/>
              </w:rPr>
              <w:t>Тайтурского</w:t>
            </w:r>
          </w:p>
          <w:p w14:paraId="02EB8036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1FA25B6E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329A4D33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  <w:p w14:paraId="64907DE2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14:paraId="163A3792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272A82A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3AA4214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5B5C58C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>С.В. Буяков</w:t>
            </w:r>
          </w:p>
        </w:tc>
      </w:tr>
    </w:tbl>
    <w:p w14:paraId="1D854C7D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124345716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1124345716"/>
      <w:r>
        <w:rPr>
          <w:color w:val="000000"/>
          <w:sz w:val="28"/>
          <w:szCs w:val="28"/>
        </w:rPr>
        <w:t>___________</w:t>
      </w:r>
      <w:permStart w:id="1330720502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>. Клыш</w:t>
      </w:r>
      <w:permEnd w:id="1330720502"/>
    </w:p>
    <w:p w14:paraId="1DD42005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________2021 г.</w:t>
      </w:r>
    </w:p>
    <w:p w14:paraId="6DDD13AA" w14:textId="77777777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485545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proofErr w:type="spellStart"/>
      <w:r>
        <w:rPr>
          <w:color w:val="000000"/>
          <w:sz w:val="28"/>
          <w:szCs w:val="28"/>
        </w:rPr>
        <w:t>Мунтян</w:t>
      </w:r>
      <w:proofErr w:type="spellEnd"/>
      <w:r>
        <w:rPr>
          <w:color w:val="000000"/>
          <w:sz w:val="28"/>
          <w:szCs w:val="28"/>
        </w:rPr>
        <w:t xml:space="preserve"> О.В. </w:t>
      </w:r>
      <w:r w:rsidRPr="00564233">
        <w:rPr>
          <w:sz w:val="28"/>
          <w:szCs w:val="28"/>
        </w:rPr>
        <w:t xml:space="preserve"> </w:t>
      </w:r>
    </w:p>
    <w:p w14:paraId="52FC234A" w14:textId="77777777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________2021 г.</w:t>
      </w:r>
    </w:p>
    <w:p w14:paraId="2DE2A4F3" w14:textId="77777777" w:rsidR="004273AD" w:rsidRPr="00680883" w:rsidRDefault="004273AD" w:rsidP="004273AD">
      <w:pPr>
        <w:rPr>
          <w:sz w:val="28"/>
          <w:szCs w:val="28"/>
        </w:rPr>
      </w:pPr>
    </w:p>
    <w:p w14:paraId="16873E71" w14:textId="77777777" w:rsidR="004273AD" w:rsidRDefault="004273AD" w:rsidP="008F0C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4273AD" w:rsidSect="002471DA">
      <w:headerReference w:type="default" r:id="rId10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F612E" w14:textId="77777777" w:rsidR="00333B32" w:rsidRDefault="00333B32">
      <w:r>
        <w:separator/>
      </w:r>
    </w:p>
  </w:endnote>
  <w:endnote w:type="continuationSeparator" w:id="0">
    <w:p w14:paraId="63CCCDFA" w14:textId="77777777" w:rsidR="00333B32" w:rsidRDefault="0033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26CD" w14:textId="77777777" w:rsidR="00333B32" w:rsidRDefault="00333B32">
      <w:r>
        <w:separator/>
      </w:r>
    </w:p>
  </w:footnote>
  <w:footnote w:type="continuationSeparator" w:id="0">
    <w:p w14:paraId="5A7C0094" w14:textId="77777777" w:rsidR="00333B32" w:rsidRDefault="00333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62002"/>
      <w:docPartObj>
        <w:docPartGallery w:val="Page Numbers (Top of Page)"/>
        <w:docPartUnique/>
      </w:docPartObj>
    </w:sdtPr>
    <w:sdtEndPr/>
    <w:sdtContent>
      <w:p w14:paraId="2C55F1C4" w14:textId="77777777" w:rsidR="00820E2E" w:rsidRDefault="009165C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C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28B302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1"/>
  </w:num>
  <w:num w:numId="4">
    <w:abstractNumId w:val="22"/>
  </w:num>
  <w:num w:numId="5">
    <w:abstractNumId w:val="6"/>
  </w:num>
  <w:num w:numId="6">
    <w:abstractNumId w:val="1"/>
  </w:num>
  <w:num w:numId="7">
    <w:abstractNumId w:val="2"/>
  </w:num>
  <w:num w:numId="8">
    <w:abstractNumId w:val="17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5"/>
  </w:num>
  <w:num w:numId="15">
    <w:abstractNumId w:val="18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"/>
  </w:num>
  <w:num w:numId="20">
    <w:abstractNumId w:val="20"/>
  </w:num>
  <w:num w:numId="21">
    <w:abstractNumId w:val="19"/>
  </w:num>
  <w:num w:numId="22">
    <w:abstractNumId w:val="11"/>
    <w:lvlOverride w:ilvl="0">
      <w:startOverride w:val="1"/>
    </w:lvlOverride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7F6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8C8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081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142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53F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77C8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A46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44E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3D15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B32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AC9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2FA5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B71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3C89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3AD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555A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116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1A8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2AB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5FF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A14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0A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76C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0CA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65C5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2550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38EC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3E62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DE9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92A"/>
    <w:rsid w:val="00BD5F3E"/>
    <w:rsid w:val="00BD5FBA"/>
    <w:rsid w:val="00BD64C2"/>
    <w:rsid w:val="00BD6A25"/>
    <w:rsid w:val="00BD79F4"/>
    <w:rsid w:val="00BE034F"/>
    <w:rsid w:val="00BE0969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08"/>
    <w:rsid w:val="00C803B9"/>
    <w:rsid w:val="00C8068D"/>
    <w:rsid w:val="00C80DD2"/>
    <w:rsid w:val="00C81039"/>
    <w:rsid w:val="00C82F75"/>
    <w:rsid w:val="00C83FC1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157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53B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5D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7BC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65F8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6BAF4"/>
  <w15:docId w15:val="{1472F4C1-71A9-4C47-8909-6B0123EE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2037389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aiturka.irkmo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69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2014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21</cp:revision>
  <cp:lastPrinted>2021-11-18T05:50:00Z</cp:lastPrinted>
  <dcterms:created xsi:type="dcterms:W3CDTF">2019-11-07T13:00:00Z</dcterms:created>
  <dcterms:modified xsi:type="dcterms:W3CDTF">2021-11-19T02:10:00Z</dcterms:modified>
</cp:coreProperties>
</file>